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156DDD">
      <w:pPr>
        <w:spacing w:after="0" w:line="240" w:lineRule="auto"/>
        <w:jc w:val="both"/>
        <w:rPr>
          <w:rFonts w:ascii="FS Me" w:eastAsia="FS Me" w:hAnsi="FS Me" w:cs="FS Me"/>
        </w:rPr>
      </w:pPr>
      <w:r>
        <w:rPr>
          <w:rFonts w:ascii="FS Me" w:eastAsia="FS Me" w:hAnsi="FS Me" w:cs="FS Me"/>
        </w:rPr>
        <w:t>Lauren Harper</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156DDD" w:rsidRPr="00444FAC">
          <w:rPr>
            <w:rStyle w:val="Hyperlink"/>
          </w:rPr>
          <w:t>l.harper@Springwellacademyleeds.org</w:t>
        </w:r>
      </w:hyperlink>
      <w:r w:rsidR="00156DDD">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bookmarkStart w:id="0" w:name="_GoBack"/>
      <w:bookmarkEnd w:id="0"/>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6D66B6">
        <w:trPr>
          <w:trHeight w:val="551"/>
        </w:trPr>
        <w:tc>
          <w:tcPr>
            <w:tcW w:w="5920" w:type="dxa"/>
            <w:vAlign w:val="center"/>
          </w:tcPr>
          <w:p w:rsidR="006D66B6" w:rsidRDefault="006D66B6">
            <w:pPr>
              <w:rPr>
                <w:rFonts w:ascii="FSme" w:eastAsia="FSme" w:hAnsi="FSme" w:cs="FSme"/>
              </w:rPr>
            </w:pPr>
            <w:r>
              <w:rPr>
                <w:rFonts w:ascii="FSme" w:eastAsia="FSme" w:hAnsi="FSme" w:cs="FSme"/>
              </w:rPr>
              <w:t>Please tell us where you saw this post advertised</w:t>
            </w:r>
          </w:p>
        </w:tc>
        <w:tc>
          <w:tcPr>
            <w:tcW w:w="4644" w:type="dxa"/>
            <w:vAlign w:val="center"/>
          </w:tcPr>
          <w:p w:rsidR="006D66B6" w:rsidRDefault="006D66B6">
            <w:pPr>
              <w:rPr>
                <w:rFonts w:ascii="FSme" w:eastAsia="FSme" w:hAnsi="FSme" w:cs="FSme"/>
              </w:rPr>
            </w:pPr>
            <w:r>
              <w:rPr>
                <w:rFonts w:ascii="FSme" w:eastAsia="FSme" w:hAnsi="FSme" w:cs="FSme"/>
              </w:rPr>
              <w:t xml:space="preserve">LCC  /  DfE  /  School or Trust website   </w:t>
            </w:r>
          </w:p>
          <w:p w:rsidR="006D66B6" w:rsidRDefault="006D66B6" w:rsidP="006D66B6">
            <w:pPr>
              <w:rPr>
                <w:rFonts w:ascii="FSme" w:eastAsia="FSme" w:hAnsi="FSme" w:cs="FSme"/>
              </w:rPr>
            </w:pPr>
            <w:r>
              <w:rPr>
                <w:rFonts w:ascii="FSme" w:eastAsia="FSme" w:hAnsi="FSme" w:cs="FSme"/>
              </w:rPr>
              <w:t>Other – please state</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00" w:rsidRDefault="00673900">
      <w:pPr>
        <w:spacing w:after="0" w:line="240" w:lineRule="auto"/>
      </w:pPr>
      <w:r>
        <w:separator/>
      </w:r>
    </w:p>
  </w:endnote>
  <w:endnote w:type="continuationSeparator" w:id="0">
    <w:p w:rsidR="00673900" w:rsidRDefault="0067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E5026">
                            <w:rPr>
                              <w:rFonts w:ascii="FS Me" w:eastAsia="FS Me" w:hAnsi="FS Me" w:cs="FS Me"/>
                              <w:color w:val="000000"/>
                            </w:rPr>
                            <w:t>l.harper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E5026">
                      <w:rPr>
                        <w:rFonts w:ascii="FS Me" w:eastAsia="FS Me" w:hAnsi="FS Me" w:cs="FS Me"/>
                        <w:color w:val="000000"/>
                      </w:rPr>
                      <w:t>l.harper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00" w:rsidRDefault="00673900">
      <w:pPr>
        <w:spacing w:after="0" w:line="240" w:lineRule="auto"/>
      </w:pPr>
      <w:r>
        <w:separator/>
      </w:r>
    </w:p>
  </w:footnote>
  <w:footnote w:type="continuationSeparator" w:id="0">
    <w:p w:rsidR="00673900" w:rsidRDefault="00673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0E144E"/>
    <w:rsid w:val="00156DDD"/>
    <w:rsid w:val="00327D3D"/>
    <w:rsid w:val="0040252C"/>
    <w:rsid w:val="004646F5"/>
    <w:rsid w:val="00505B4D"/>
    <w:rsid w:val="006102DB"/>
    <w:rsid w:val="00673900"/>
    <w:rsid w:val="006D66B6"/>
    <w:rsid w:val="006F031D"/>
    <w:rsid w:val="007E5026"/>
    <w:rsid w:val="007F04EB"/>
    <w:rsid w:val="009025FF"/>
    <w:rsid w:val="00B45A1D"/>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FB57"/>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Lauren Harper</cp:lastModifiedBy>
  <cp:revision>4</cp:revision>
  <dcterms:created xsi:type="dcterms:W3CDTF">2022-01-19T10:06:00Z</dcterms:created>
  <dcterms:modified xsi:type="dcterms:W3CDTF">2022-06-27T07:13:00Z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